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B6" w:rsidRDefault="009500B6">
      <w:r w:rsidRPr="009500B6">
        <w:drawing>
          <wp:inline distT="0" distB="0" distL="0" distR="0" wp14:anchorId="7E9DE2B8" wp14:editId="5EFE5681">
            <wp:extent cx="4102100" cy="6235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4679" cy="623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0" cy="6654800"/>
            <wp:effectExtent l="0" t="0" r="0" b="0"/>
            <wp:docPr id="3" name="Imagen 3" descr="http://www.ncbi.nlm.nih.gov/Omim/Images/ureacycle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bi.nlm.nih.gov/Omim/Images/ureacycle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16" cy="66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0B6" w:rsidSect="009500B6">
      <w:pgSz w:w="15840" w:h="12240" w:orient="landscape"/>
      <w:pgMar w:top="567" w:right="8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6"/>
    <w:rsid w:val="00583A23"/>
    <w:rsid w:val="009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8C4C4-8F56-418A-A126-7BD6F6B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Urtis García</dc:creator>
  <cp:keywords/>
  <dc:description/>
  <cp:lastModifiedBy>Marco Antonio Urtis García</cp:lastModifiedBy>
  <cp:revision>2</cp:revision>
  <cp:lastPrinted>2018-05-25T16:45:00Z</cp:lastPrinted>
  <dcterms:created xsi:type="dcterms:W3CDTF">2018-05-25T16:41:00Z</dcterms:created>
  <dcterms:modified xsi:type="dcterms:W3CDTF">2018-05-25T18:08:00Z</dcterms:modified>
</cp:coreProperties>
</file>